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B0" w:rsidRPr="006E2CB0" w:rsidRDefault="006E2CB0" w:rsidP="006E2CB0">
      <w:pPr>
        <w:jc w:val="center"/>
        <w:rPr>
          <w:b/>
        </w:rPr>
      </w:pPr>
      <w:r w:rsidRPr="006E2CB0">
        <w:rPr>
          <w:b/>
        </w:rPr>
        <w:t>Projekty edukacyjne – zajęcia techniczne – klasa IIIG</w:t>
      </w:r>
    </w:p>
    <w:p w:rsidR="006E2CB0" w:rsidRDefault="006E2CB0" w:rsidP="006E2CB0">
      <w:pPr>
        <w:pStyle w:val="Akapitzlist"/>
      </w:pPr>
    </w:p>
    <w:p w:rsidR="00AB0712" w:rsidRDefault="00AB0712" w:rsidP="00AB0712">
      <w:pPr>
        <w:pStyle w:val="Akapitzlist"/>
        <w:numPr>
          <w:ilvl w:val="0"/>
          <w:numId w:val="1"/>
        </w:numPr>
      </w:pPr>
      <w:r>
        <w:t xml:space="preserve">Jak można zapobiegać wypadkom na drodze? </w:t>
      </w:r>
    </w:p>
    <w:p w:rsidR="00F729F8" w:rsidRDefault="00F729F8" w:rsidP="000442A6">
      <w:pPr>
        <w:spacing w:after="360"/>
        <w:ind w:left="720"/>
      </w:pPr>
      <w:r>
        <w:t>Prezentacja: Ochrona niechronionych uczestni</w:t>
      </w:r>
      <w:r w:rsidR="006E2CB0">
        <w:t>ków ruchu drogowego (pieszych i </w:t>
      </w:r>
      <w:r>
        <w:t>rowerzystów) – rysunki, opisy</w:t>
      </w:r>
      <w:r w:rsidR="006E2CB0">
        <w:t>.</w:t>
      </w:r>
    </w:p>
    <w:p w:rsidR="00AB0712" w:rsidRDefault="00AB0712" w:rsidP="00AB0712">
      <w:pPr>
        <w:pStyle w:val="Akapitzlist"/>
        <w:numPr>
          <w:ilvl w:val="0"/>
          <w:numId w:val="1"/>
        </w:numPr>
      </w:pPr>
      <w:r>
        <w:t xml:space="preserve">Bezpieczna droga do szkoły. </w:t>
      </w:r>
    </w:p>
    <w:p w:rsidR="00F729F8" w:rsidRDefault="00F729F8" w:rsidP="000442A6">
      <w:pPr>
        <w:spacing w:after="360"/>
        <w:ind w:left="720"/>
      </w:pPr>
      <w:r>
        <w:t>Prezentacja, plakat: Opis infrastruktury drogowej</w:t>
      </w:r>
      <w:r w:rsidR="00DD22AA">
        <w:t xml:space="preserve"> (mapka, plan)</w:t>
      </w:r>
      <w:r w:rsidR="006E2CB0">
        <w:t>, którą pokonuje pieszy i </w:t>
      </w:r>
      <w:r>
        <w:t xml:space="preserve">rowerzysta ze szczególnym uwzględnieniem niebezpieczeństw i sposobów zapobiegania im. Odcinek drogi minimum 1 </w:t>
      </w:r>
      <w:proofErr w:type="spellStart"/>
      <w:r>
        <w:t>km</w:t>
      </w:r>
      <w:proofErr w:type="spellEnd"/>
      <w:r>
        <w:t>.</w:t>
      </w:r>
    </w:p>
    <w:p w:rsidR="00AB0712" w:rsidRDefault="00AB0712" w:rsidP="00AB0712">
      <w:pPr>
        <w:pStyle w:val="Akapitzlist"/>
        <w:numPr>
          <w:ilvl w:val="0"/>
          <w:numId w:val="1"/>
        </w:numPr>
      </w:pPr>
      <w:r>
        <w:t xml:space="preserve">Postęp techniczny w gospodarstwie domowym. </w:t>
      </w:r>
    </w:p>
    <w:p w:rsidR="00DD22AA" w:rsidRDefault="00DD22AA" w:rsidP="000442A6">
      <w:pPr>
        <w:spacing w:after="360"/>
        <w:ind w:left="720"/>
      </w:pPr>
      <w:r>
        <w:t>Prezentacja: Opisać co najmniej 5 urządzeń, które miały decydujący wpływ na postęp techniczny i dlaczego? Jakie urządzenia straciły przez nie na swym znaczeniu. Przykłady odnieść do własnego gospodarstwa domowego.</w:t>
      </w:r>
    </w:p>
    <w:p w:rsidR="00AB0712" w:rsidRDefault="00AB0712" w:rsidP="00AB0712">
      <w:pPr>
        <w:pStyle w:val="Akapitzlist"/>
        <w:numPr>
          <w:ilvl w:val="0"/>
          <w:numId w:val="1"/>
        </w:numPr>
      </w:pPr>
      <w:r>
        <w:t>Jak stosować zasady racjonalnego żywienia?</w:t>
      </w:r>
      <w:r w:rsidR="006E2CB0">
        <w:t xml:space="preserve"> (</w:t>
      </w:r>
      <w:r w:rsidR="0004488D">
        <w:t>W. Tomkiewicz</w:t>
      </w:r>
      <w:r w:rsidR="006E2CB0">
        <w:t>)</w:t>
      </w:r>
    </w:p>
    <w:p w:rsidR="00935AEB" w:rsidRDefault="00935AEB" w:rsidP="000442A6">
      <w:pPr>
        <w:spacing w:after="360"/>
        <w:ind w:left="720"/>
      </w:pPr>
      <w:r>
        <w:t>Prezentacja w oparciu o piramidę zdrowego żywienia.</w:t>
      </w:r>
    </w:p>
    <w:p w:rsidR="00AB0712" w:rsidRDefault="00AB0712" w:rsidP="00AB0712">
      <w:pPr>
        <w:pStyle w:val="Akapitzlist"/>
        <w:numPr>
          <w:ilvl w:val="0"/>
          <w:numId w:val="1"/>
        </w:numPr>
      </w:pPr>
      <w:r>
        <w:t xml:space="preserve">Dieta – bezpieczna, czy groźna? </w:t>
      </w:r>
    </w:p>
    <w:p w:rsidR="00DD22AA" w:rsidRDefault="002003C3" w:rsidP="000442A6">
      <w:pPr>
        <w:spacing w:after="360"/>
        <w:ind w:left="720"/>
      </w:pPr>
      <w:r>
        <w:t xml:space="preserve">Prezentacja: </w:t>
      </w:r>
      <w:r w:rsidR="00DD22AA">
        <w:t>Przykłady diet</w:t>
      </w:r>
      <w:r w:rsidRPr="002003C3">
        <w:t xml:space="preserve"> </w:t>
      </w:r>
      <w:r>
        <w:t>z opisem kiedy należy je stos</w:t>
      </w:r>
      <w:r w:rsidR="006E2CB0">
        <w:t>ować z odpowiedzią na pytanie w </w:t>
      </w:r>
      <w:r>
        <w:t xml:space="preserve">temacie projektu. </w:t>
      </w:r>
    </w:p>
    <w:p w:rsidR="00AB0712" w:rsidRDefault="00AB0712" w:rsidP="00AB0712">
      <w:pPr>
        <w:pStyle w:val="Akapitzlist"/>
        <w:numPr>
          <w:ilvl w:val="0"/>
          <w:numId w:val="1"/>
        </w:numPr>
      </w:pPr>
      <w:r>
        <w:t xml:space="preserve">Śniadanie dla ucznia – jakie? </w:t>
      </w:r>
    </w:p>
    <w:p w:rsidR="00935AEB" w:rsidRDefault="00935AEB" w:rsidP="000442A6">
      <w:pPr>
        <w:spacing w:after="360"/>
        <w:ind w:left="720"/>
      </w:pPr>
      <w:r>
        <w:t>Prezentacja:  5 przykładów na zdrowe śniadanie dla gimnazjalisty z uwzględnieniem kaloryczności i zawartości podstawowych składników odżywczych</w:t>
      </w:r>
      <w:r w:rsidR="007C5092">
        <w:t xml:space="preserve"> (z nawiązaniem do piramidy zdrowego żywienia).</w:t>
      </w:r>
    </w:p>
    <w:p w:rsidR="00AB0712" w:rsidRDefault="00AB0712" w:rsidP="00AB0712">
      <w:pPr>
        <w:pStyle w:val="Akapitzlist"/>
        <w:numPr>
          <w:ilvl w:val="0"/>
          <w:numId w:val="1"/>
        </w:numPr>
      </w:pPr>
      <w:r>
        <w:t xml:space="preserve">Wpływ motoryzacji na rozwój społeczeństwa. </w:t>
      </w:r>
    </w:p>
    <w:p w:rsidR="007C5092" w:rsidRDefault="007C5092" w:rsidP="000442A6">
      <w:pPr>
        <w:spacing w:after="360"/>
        <w:ind w:left="720"/>
      </w:pPr>
      <w:r>
        <w:t>Prezentacja: Opis ogólny oraz opis szczegółowy 5 kluczowych wynalazków w dziedzinie motoryzacji na rozwój społeczeństwa.</w:t>
      </w:r>
    </w:p>
    <w:p w:rsidR="008E148E" w:rsidRDefault="00AB0712" w:rsidP="00AB0712">
      <w:pPr>
        <w:pStyle w:val="Akapitzlist"/>
        <w:numPr>
          <w:ilvl w:val="0"/>
          <w:numId w:val="1"/>
        </w:numPr>
      </w:pPr>
      <w:r>
        <w:t>Wielcy wynalazcy w dziedzinie techniki.</w:t>
      </w:r>
      <w:r w:rsidR="0004488D">
        <w:t xml:space="preserve"> </w:t>
      </w:r>
      <w:r w:rsidR="006E2CB0">
        <w:t xml:space="preserve"> (</w:t>
      </w:r>
      <w:r w:rsidR="0004488D">
        <w:t>J. Bogaczyk</w:t>
      </w:r>
      <w:r w:rsidR="006E2CB0">
        <w:t>)</w:t>
      </w:r>
    </w:p>
    <w:p w:rsidR="007C5092" w:rsidRDefault="007C5092" w:rsidP="000442A6">
      <w:pPr>
        <w:spacing w:after="360"/>
        <w:ind w:left="720"/>
      </w:pPr>
      <w:r>
        <w:t>Prezentacja: Opis + grafika z przedstawieniem 10 największych wynalazców i ich wynalazków z uwzględnieniem znaczenia i wpływu na rozwój ludzkości.</w:t>
      </w:r>
    </w:p>
    <w:p w:rsidR="00AB0712" w:rsidRDefault="00AB0712" w:rsidP="00AB0712">
      <w:pPr>
        <w:pStyle w:val="Akapitzlist"/>
        <w:numPr>
          <w:ilvl w:val="0"/>
          <w:numId w:val="1"/>
        </w:numPr>
      </w:pPr>
      <w:r>
        <w:t>Rower sposobem na wolny czas</w:t>
      </w:r>
      <w:r w:rsidR="00353A41">
        <w:t>.</w:t>
      </w:r>
      <w:r w:rsidR="0004488D">
        <w:t xml:space="preserve"> </w:t>
      </w:r>
      <w:r w:rsidR="006E2CB0">
        <w:t xml:space="preserve"> (</w:t>
      </w:r>
      <w:r w:rsidR="0004488D">
        <w:t xml:space="preserve">W. </w:t>
      </w:r>
      <w:proofErr w:type="spellStart"/>
      <w:r w:rsidR="0004488D">
        <w:t>Tekieli</w:t>
      </w:r>
      <w:proofErr w:type="spellEnd"/>
      <w:r w:rsidR="006E2CB0">
        <w:t>)</w:t>
      </w:r>
    </w:p>
    <w:p w:rsidR="00353A41" w:rsidRDefault="00353A41" w:rsidP="000442A6">
      <w:pPr>
        <w:spacing w:after="360"/>
        <w:ind w:left="720"/>
      </w:pPr>
      <w:r>
        <w:lastRenderedPageBreak/>
        <w:t>Prezentacja: Co najmniej 5 argumentów z opisem p</w:t>
      </w:r>
      <w:r w:rsidR="006E2CB0">
        <w:t>otwierdzających sformułowanie w </w:t>
      </w:r>
      <w:r>
        <w:t>temacie.</w:t>
      </w:r>
    </w:p>
    <w:p w:rsidR="00C64949" w:rsidRDefault="00353A41" w:rsidP="00AB0712">
      <w:pPr>
        <w:pStyle w:val="Akapitzlist"/>
        <w:numPr>
          <w:ilvl w:val="0"/>
          <w:numId w:val="1"/>
        </w:numPr>
      </w:pPr>
      <w:r w:rsidRPr="00353A41">
        <w:t>Projekt ścieżki</w:t>
      </w:r>
      <w:r>
        <w:t xml:space="preserve"> rowerow</w:t>
      </w:r>
      <w:r w:rsidR="006564FB">
        <w:t>ej</w:t>
      </w:r>
      <w:r>
        <w:t xml:space="preserve"> w naszej okolicy.</w:t>
      </w:r>
    </w:p>
    <w:p w:rsidR="00353A41" w:rsidRDefault="00353A41" w:rsidP="00353A41">
      <w:pPr>
        <w:pStyle w:val="Akapitzlist"/>
      </w:pPr>
      <w:r>
        <w:t>Prezentacja: Mapka lub plan projektu ścieżki rowerowej z dokładnym opisem</w:t>
      </w:r>
      <w:r w:rsidR="006564FB">
        <w:t xml:space="preserve"> ukształtowania terenu, odległości, atrakcji turystycznych, miejsc odpoczynku (ewentualnie noclegów), itp.</w:t>
      </w:r>
    </w:p>
    <w:p w:rsidR="00AB0712" w:rsidRPr="00AB0712" w:rsidRDefault="00AB0712" w:rsidP="000442A6">
      <w:pPr>
        <w:spacing w:after="360"/>
        <w:ind w:left="720"/>
      </w:pPr>
      <w:r w:rsidRPr="006564FB">
        <w:t>J</w:t>
      </w:r>
      <w:r w:rsidR="006564FB">
        <w:t>ak myśl ludzka zmieniała świat?</w:t>
      </w:r>
      <w:r w:rsidRPr="006564FB">
        <w:br/>
      </w:r>
      <w:r w:rsidR="006564FB">
        <w:t>Prezentacja</w:t>
      </w:r>
      <w:r w:rsidRPr="006564FB">
        <w:t>: Pokazanie, na wybrany</w:t>
      </w:r>
      <w:r w:rsidR="006564FB">
        <w:t>ch 5</w:t>
      </w:r>
      <w:r w:rsidRPr="006564FB">
        <w:t xml:space="preserve"> przykład</w:t>
      </w:r>
      <w:r w:rsidR="006564FB">
        <w:t>ach</w:t>
      </w:r>
      <w:r w:rsidRPr="006564FB">
        <w:t>, jak odkrycia</w:t>
      </w:r>
      <w:r w:rsidR="006564FB">
        <w:t xml:space="preserve"> i wynalazki techniczne</w:t>
      </w:r>
      <w:r w:rsidRPr="006564FB">
        <w:t xml:space="preserve"> zmieniały warunki życia ludzi.</w:t>
      </w:r>
    </w:p>
    <w:p w:rsidR="00AB0712" w:rsidRDefault="00AB0712" w:rsidP="006564FB">
      <w:pPr>
        <w:pStyle w:val="Akapitzlist"/>
        <w:numPr>
          <w:ilvl w:val="0"/>
          <w:numId w:val="1"/>
        </w:numPr>
      </w:pPr>
      <w:r w:rsidRPr="006564FB">
        <w:t>Mój wymarzony pokój</w:t>
      </w:r>
      <w:r w:rsidR="006564FB">
        <w:t>.</w:t>
      </w:r>
    </w:p>
    <w:p w:rsidR="006564FB" w:rsidRPr="006564FB" w:rsidRDefault="006564FB" w:rsidP="000442A6">
      <w:pPr>
        <w:spacing w:after="360"/>
        <w:ind w:left="720"/>
      </w:pPr>
      <w:r>
        <w:t xml:space="preserve">Prezentacja: Plan pokoju z wykorzystaniem jego przestrzeni (umiejscowienie drzwi, okien, wyposażenia w meble, schemat instalacji elektrycznej). Obliczenia kosztów remontu </w:t>
      </w:r>
      <w:r w:rsidR="00671F81">
        <w:t>(malowanie ścian i sufitu, wymiana podłogi) i zakupu nowych mebli.</w:t>
      </w:r>
    </w:p>
    <w:p w:rsidR="00671F81" w:rsidRDefault="00671F81" w:rsidP="00671F81">
      <w:pPr>
        <w:pStyle w:val="Akapitzlist"/>
        <w:numPr>
          <w:ilvl w:val="0"/>
          <w:numId w:val="1"/>
        </w:numPr>
      </w:pPr>
      <w:r>
        <w:t>Czy powiat krośnie</w:t>
      </w:r>
      <w:r w:rsidR="00AB0712" w:rsidRPr="00671F81">
        <w:t>ński jest regionem atrakcyjnym dla rowerzystów?</w:t>
      </w:r>
    </w:p>
    <w:p w:rsidR="00671F81" w:rsidRPr="00671F81" w:rsidRDefault="00671F81" w:rsidP="000442A6">
      <w:pPr>
        <w:spacing w:after="360"/>
        <w:ind w:left="720"/>
      </w:pPr>
      <w:r w:rsidRPr="00671F81">
        <w:t xml:space="preserve">Prezentacja: projekt 3 </w:t>
      </w:r>
      <w:r w:rsidR="00AB0712" w:rsidRPr="00671F81">
        <w:t xml:space="preserve">wycieczek rowerowych po okolicy </w:t>
      </w:r>
      <w:r w:rsidRPr="00671F81">
        <w:t>(wyszukanie informacji o ciekawych miejscach naszego regionu i dokonanie wyboru tych, które warto uwzględnić na trasie wycieczki rowerowej, opracowanie krótkich informacji dotyczących poszczególnych miejscowości napotkanych na trasie wycieczki, opracowanie programu wycieczki (np. zaplanowanie długości poszczególnych odcinków trasy oraz czasu potrzebnego na ich pokonanie…), wykonanie mapki trasy wycieczki, przedstawienie szczegółowego opisu trasy</w:t>
      </w:r>
    </w:p>
    <w:p w:rsidR="00FB7854" w:rsidRPr="00FB7854" w:rsidRDefault="00FB7854" w:rsidP="00671F81">
      <w:pPr>
        <w:pStyle w:val="Akapitzlist"/>
        <w:numPr>
          <w:ilvl w:val="0"/>
          <w:numId w:val="1"/>
        </w:numPr>
      </w:pPr>
      <w:r w:rsidRPr="00671F81">
        <w:t>Co kupujemy w sklepiku szkolnym i ile kalorii mają kupowane produkty?</w:t>
      </w:r>
    </w:p>
    <w:p w:rsidR="00FB7854" w:rsidRPr="00FB7854" w:rsidRDefault="008F5A5B" w:rsidP="000442A6">
      <w:pPr>
        <w:spacing w:after="360"/>
        <w:ind w:left="720"/>
      </w:pPr>
      <w:r w:rsidRPr="008F5A5B">
        <w:t>Plakat/tablica informacyjno – porównawcza zachęcająca</w:t>
      </w:r>
      <w:r w:rsidRPr="00FB7854">
        <w:t xml:space="preserve"> do zdrowego odżywiania się</w:t>
      </w:r>
      <w:r w:rsidRPr="008F5A5B">
        <w:t>: Z</w:t>
      </w:r>
      <w:r w:rsidR="00FB7854" w:rsidRPr="00FB7854">
        <w:t>ebranie informacji o najczęściej kupowanych w sklepiku produktach</w:t>
      </w:r>
      <w:r w:rsidRPr="008F5A5B">
        <w:t xml:space="preserve">, </w:t>
      </w:r>
      <w:r w:rsidR="00FB7854" w:rsidRPr="00FB7854">
        <w:t>wyszukiw</w:t>
      </w:r>
      <w:r w:rsidR="006E2CB0">
        <w:t>anie i </w:t>
      </w:r>
      <w:r w:rsidRPr="008F5A5B">
        <w:t xml:space="preserve">podanie </w:t>
      </w:r>
      <w:r w:rsidR="00FB7854" w:rsidRPr="00FB7854">
        <w:t>informacji o ilości kalorii oraz wartości energetycznej produktów</w:t>
      </w:r>
      <w:r w:rsidRPr="008F5A5B">
        <w:t xml:space="preserve">, </w:t>
      </w:r>
      <w:r w:rsidR="00FB7854" w:rsidRPr="00FB7854">
        <w:t>porównanie wartości kalorycznej i energetycznej produktów ze sklepiku z potrzebami żywieniowymi przewidywanymi dla grupy wiekowej gimnazjalistów</w:t>
      </w:r>
      <w:r w:rsidRPr="008F5A5B">
        <w:t xml:space="preserve"> np. w odniesieniu do drugiego śniadania, czy spożycie produktów zakupionych w sklepiku może zastąpić drugie śniadanie?</w:t>
      </w:r>
    </w:p>
    <w:p w:rsidR="00E462E3" w:rsidRDefault="00FB7854" w:rsidP="00E462E3">
      <w:pPr>
        <w:pStyle w:val="Akapitzlist"/>
        <w:numPr>
          <w:ilvl w:val="0"/>
          <w:numId w:val="1"/>
        </w:numPr>
      </w:pPr>
      <w:r w:rsidRPr="008F5A5B">
        <w:t>Ile wody i w jakim celu zużywamy codziennie w domu?</w:t>
      </w:r>
    </w:p>
    <w:p w:rsidR="00FB7854" w:rsidRPr="00E462E3" w:rsidRDefault="008F5A5B" w:rsidP="000442A6">
      <w:pPr>
        <w:spacing w:after="360"/>
        <w:ind w:left="720"/>
      </w:pPr>
      <w:r w:rsidRPr="00E462E3">
        <w:t xml:space="preserve">Prezentacja: </w:t>
      </w:r>
      <w:r w:rsidR="00FB7854" w:rsidRPr="00E462E3">
        <w:t>analiza zużycia wody w zależności od nawyków</w:t>
      </w:r>
      <w:r w:rsidRPr="00E462E3">
        <w:t xml:space="preserve"> oraz sprzętów używanych w domu na podstawie pomiarów</w:t>
      </w:r>
      <w:r w:rsidR="00FB7854" w:rsidRPr="00E462E3">
        <w:t xml:space="preserve"> zużycia wody podczas typowych czynności domowych</w:t>
      </w:r>
      <w:r w:rsidRPr="00E462E3">
        <w:t xml:space="preserve">, zaprezentowanie danych technicznych </w:t>
      </w:r>
      <w:r w:rsidR="00E462E3" w:rsidRPr="00E462E3">
        <w:t xml:space="preserve">najbardziej oszczędnych urządzeń zużywających </w:t>
      </w:r>
      <w:r w:rsidR="00FB7854" w:rsidRPr="00E462E3">
        <w:t>wodę</w:t>
      </w:r>
      <w:r w:rsidR="00E462E3" w:rsidRPr="00E462E3">
        <w:t xml:space="preserve">, </w:t>
      </w:r>
      <w:r w:rsidR="00FB7854" w:rsidRPr="00E462E3">
        <w:t>propozycje sposobów na zmniejszenie zużycia wody</w:t>
      </w:r>
      <w:r w:rsidR="00E462E3" w:rsidRPr="00E462E3">
        <w:t>.</w:t>
      </w:r>
    </w:p>
    <w:p w:rsidR="00AB0712" w:rsidRDefault="00E462E3" w:rsidP="00E462E3">
      <w:pPr>
        <w:pStyle w:val="Akapitzlist"/>
        <w:numPr>
          <w:ilvl w:val="0"/>
          <w:numId w:val="1"/>
        </w:numPr>
        <w:jc w:val="both"/>
      </w:pPr>
      <w:r>
        <w:t>Rodzinna uroczystość – imieniny, urodziny, przyjęcie z okazji Świąt Wielkanocnych,  Bożonarodzeniowych itp.</w:t>
      </w:r>
    </w:p>
    <w:p w:rsidR="00E462E3" w:rsidRDefault="00E462E3" w:rsidP="00CE0CD3">
      <w:pPr>
        <w:spacing w:after="360"/>
        <w:ind w:left="720"/>
      </w:pPr>
      <w:r>
        <w:lastRenderedPageBreak/>
        <w:t>Prezentacja: Plan uroczystości uwzględniający: ilość osób, zaproszenie, jadłospis potraw, które sami przygotujemy, kosztorys (na zakup produktów</w:t>
      </w:r>
      <w:r w:rsidR="00D02871">
        <w:t>, dekoracji stołu, itp.), nakrycie stołu dla jednej osoby (szkic), godzina rozpoczęcia i zakończenia rodzinnego spotkania, itp.</w:t>
      </w:r>
    </w:p>
    <w:p w:rsidR="00D02871" w:rsidRDefault="00CA4F53" w:rsidP="000442A6">
      <w:pPr>
        <w:pStyle w:val="Akapitzlist"/>
        <w:numPr>
          <w:ilvl w:val="0"/>
          <w:numId w:val="1"/>
        </w:numPr>
      </w:pPr>
      <w:r>
        <w:t>„</w:t>
      </w:r>
      <w:r w:rsidR="00D02871">
        <w:t>Prostownik</w:t>
      </w:r>
      <w:r>
        <w:t xml:space="preserve">” do ładowania akumulatorów </w:t>
      </w:r>
    </w:p>
    <w:p w:rsidR="00CA4F53" w:rsidRDefault="00CA4F53" w:rsidP="000442A6">
      <w:pPr>
        <w:spacing w:after="360"/>
        <w:ind w:left="720"/>
      </w:pPr>
      <w:r>
        <w:t xml:space="preserve">Prezentacja: schemat elektryczny, </w:t>
      </w:r>
      <w:r w:rsidR="000442A6">
        <w:t xml:space="preserve">projekt obudowy i rozmieszczenia elementów, </w:t>
      </w:r>
      <w:r>
        <w:t>koszt elementów</w:t>
      </w:r>
      <w:r w:rsidR="000442A6">
        <w:t xml:space="preserve"> i materiałów w porównaniu</w:t>
      </w:r>
      <w:r>
        <w:t xml:space="preserve"> do ceny detalicznej </w:t>
      </w:r>
      <w:r w:rsidR="006E2CB0">
        <w:t>ładowarki, którą można kupić w </w:t>
      </w:r>
      <w:r w:rsidR="000442A6">
        <w:t>sklepie elektronicznym, czas potrzebny na wykonanie urządzenia, przykłady zastosowania.</w:t>
      </w:r>
    </w:p>
    <w:sectPr w:rsidR="00CA4F53" w:rsidSect="008E14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64B"/>
    <w:multiLevelType w:val="multilevel"/>
    <w:tmpl w:val="94D0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B3D96"/>
    <w:multiLevelType w:val="multilevel"/>
    <w:tmpl w:val="C1D2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E03DF"/>
    <w:multiLevelType w:val="multilevel"/>
    <w:tmpl w:val="5656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D7163"/>
    <w:multiLevelType w:val="multilevel"/>
    <w:tmpl w:val="475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147D3"/>
    <w:multiLevelType w:val="multilevel"/>
    <w:tmpl w:val="546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B10A5"/>
    <w:multiLevelType w:val="multilevel"/>
    <w:tmpl w:val="5EE8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328DF"/>
    <w:multiLevelType w:val="multilevel"/>
    <w:tmpl w:val="6728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8560F5"/>
    <w:multiLevelType w:val="multilevel"/>
    <w:tmpl w:val="E564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72666B"/>
    <w:multiLevelType w:val="multilevel"/>
    <w:tmpl w:val="DDD49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E32BA"/>
    <w:multiLevelType w:val="multilevel"/>
    <w:tmpl w:val="ACE4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707949"/>
    <w:multiLevelType w:val="multilevel"/>
    <w:tmpl w:val="893C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934950"/>
    <w:multiLevelType w:val="multilevel"/>
    <w:tmpl w:val="67B4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247586"/>
    <w:multiLevelType w:val="hybridMultilevel"/>
    <w:tmpl w:val="EDEC12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6"/>
  </w:num>
  <w:num w:numId="5">
    <w:abstractNumId w:val="1"/>
  </w:num>
  <w:num w:numId="6">
    <w:abstractNumId w:val="8"/>
  </w:num>
  <w:num w:numId="7">
    <w:abstractNumId w:val="9"/>
  </w:num>
  <w:num w:numId="8">
    <w:abstractNumId w:val="5"/>
  </w:num>
  <w:num w:numId="9">
    <w:abstractNumId w:val="4"/>
  </w:num>
  <w:num w:numId="10">
    <w:abstractNumId w:val="10"/>
  </w:num>
  <w:num w:numId="11">
    <w:abstractNumId w:val="3"/>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0712"/>
    <w:rsid w:val="000442A6"/>
    <w:rsid w:val="0004488D"/>
    <w:rsid w:val="002003C3"/>
    <w:rsid w:val="00267CFC"/>
    <w:rsid w:val="00295E12"/>
    <w:rsid w:val="00353A41"/>
    <w:rsid w:val="004F6A59"/>
    <w:rsid w:val="006564FB"/>
    <w:rsid w:val="00671F81"/>
    <w:rsid w:val="006E2CB0"/>
    <w:rsid w:val="007C5092"/>
    <w:rsid w:val="008E148E"/>
    <w:rsid w:val="008F5A5B"/>
    <w:rsid w:val="00935AEB"/>
    <w:rsid w:val="00A86774"/>
    <w:rsid w:val="00AB0712"/>
    <w:rsid w:val="00C64949"/>
    <w:rsid w:val="00CA4F53"/>
    <w:rsid w:val="00CE0CD3"/>
    <w:rsid w:val="00D02871"/>
    <w:rsid w:val="00DD22AA"/>
    <w:rsid w:val="00E462E3"/>
    <w:rsid w:val="00F729F8"/>
    <w:rsid w:val="00FB78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148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0712"/>
    <w:pPr>
      <w:ind w:left="720"/>
      <w:contextualSpacing/>
    </w:pPr>
  </w:style>
  <w:style w:type="paragraph" w:styleId="NormalnyWeb">
    <w:name w:val="Normal (Web)"/>
    <w:basedOn w:val="Normalny"/>
    <w:uiPriority w:val="99"/>
    <w:semiHidden/>
    <w:unhideWhenUsed/>
    <w:rsid w:val="00AB07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B0712"/>
    <w:rPr>
      <w:b/>
      <w:bCs/>
    </w:rPr>
  </w:style>
</w:styles>
</file>

<file path=word/webSettings.xml><?xml version="1.0" encoding="utf-8"?>
<w:webSettings xmlns:r="http://schemas.openxmlformats.org/officeDocument/2006/relationships" xmlns:w="http://schemas.openxmlformats.org/wordprocessingml/2006/main">
  <w:divs>
    <w:div w:id="322511313">
      <w:bodyDiv w:val="1"/>
      <w:marLeft w:val="0"/>
      <w:marRight w:val="0"/>
      <w:marTop w:val="0"/>
      <w:marBottom w:val="0"/>
      <w:divBdr>
        <w:top w:val="none" w:sz="0" w:space="0" w:color="auto"/>
        <w:left w:val="none" w:sz="0" w:space="0" w:color="auto"/>
        <w:bottom w:val="none" w:sz="0" w:space="0" w:color="auto"/>
        <w:right w:val="none" w:sz="0" w:space="0" w:color="auto"/>
      </w:divBdr>
    </w:div>
    <w:div w:id="522670242">
      <w:bodyDiv w:val="1"/>
      <w:marLeft w:val="0"/>
      <w:marRight w:val="0"/>
      <w:marTop w:val="0"/>
      <w:marBottom w:val="0"/>
      <w:divBdr>
        <w:top w:val="none" w:sz="0" w:space="0" w:color="auto"/>
        <w:left w:val="none" w:sz="0" w:space="0" w:color="auto"/>
        <w:bottom w:val="none" w:sz="0" w:space="0" w:color="auto"/>
        <w:right w:val="none" w:sz="0" w:space="0" w:color="auto"/>
      </w:divBdr>
    </w:div>
    <w:div w:id="1240746123">
      <w:bodyDiv w:val="1"/>
      <w:marLeft w:val="0"/>
      <w:marRight w:val="0"/>
      <w:marTop w:val="0"/>
      <w:marBottom w:val="0"/>
      <w:divBdr>
        <w:top w:val="none" w:sz="0" w:space="0" w:color="auto"/>
        <w:left w:val="none" w:sz="0" w:space="0" w:color="auto"/>
        <w:bottom w:val="none" w:sz="0" w:space="0" w:color="auto"/>
        <w:right w:val="none" w:sz="0" w:space="0" w:color="auto"/>
      </w:divBdr>
    </w:div>
    <w:div w:id="1422556805">
      <w:bodyDiv w:val="1"/>
      <w:marLeft w:val="0"/>
      <w:marRight w:val="0"/>
      <w:marTop w:val="0"/>
      <w:marBottom w:val="0"/>
      <w:divBdr>
        <w:top w:val="none" w:sz="0" w:space="0" w:color="auto"/>
        <w:left w:val="none" w:sz="0" w:space="0" w:color="auto"/>
        <w:bottom w:val="none" w:sz="0" w:space="0" w:color="auto"/>
        <w:right w:val="none" w:sz="0" w:space="0" w:color="auto"/>
      </w:divBdr>
    </w:div>
    <w:div w:id="150582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3839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dc:creator>
  <cp:lastModifiedBy>Leszek</cp:lastModifiedBy>
  <cp:revision>2</cp:revision>
  <dcterms:created xsi:type="dcterms:W3CDTF">2018-05-30T19:06:00Z</dcterms:created>
  <dcterms:modified xsi:type="dcterms:W3CDTF">2018-05-30T19:06:00Z</dcterms:modified>
</cp:coreProperties>
</file>